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Building Noah’s Ark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Supplies: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Aluminum foil: about 3x4” piece(s)</w:t>
      </w:r>
    </w:p>
    <w:p w:rsidR="00000000" w:rsidDel="00000000" w:rsidP="00000000" w:rsidRDefault="00000000" w:rsidRPr="00000000" w14:paraId="00000006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Medium sized bowl</w:t>
      </w:r>
    </w:p>
    <w:p w:rsidR="00000000" w:rsidDel="00000000" w:rsidP="00000000" w:rsidRDefault="00000000" w:rsidRPr="00000000" w14:paraId="00000007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Water</w:t>
      </w:r>
    </w:p>
    <w:p w:rsidR="00000000" w:rsidDel="00000000" w:rsidP="00000000" w:rsidRDefault="00000000" w:rsidRPr="00000000" w14:paraId="00000008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Coins (optional)</w:t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Small pitcher (optional)</w:t>
      </w:r>
    </w:p>
    <w:p w:rsidR="00000000" w:rsidDel="00000000" w:rsidP="00000000" w:rsidRDefault="00000000" w:rsidRPr="00000000" w14:paraId="0000000A">
      <w:pPr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ind w:left="0" w:firstLine="0"/>
        <w:rPr/>
      </w:pPr>
      <w:r w:rsidDel="00000000" w:rsidR="00000000" w:rsidRPr="00000000">
        <w:rPr>
          <w:rtl w:val="0"/>
        </w:rPr>
        <w:t xml:space="preserve">Instructions</w:t>
      </w:r>
    </w:p>
    <w:p w:rsidR="00000000" w:rsidDel="00000000" w:rsidP="00000000" w:rsidRDefault="00000000" w:rsidRPr="00000000" w14:paraId="0000000C">
      <w:pPr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Fill bowl about half way with water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Make a boat from the aluminum foil. Try to let your child do it independently if they can! They just need to turn up the edges a little bit.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Place the boat into the bowl with water and see if it floats!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Optional: see how many coins (pretend they are Noah and the animals) can fit in the boat without sinking it.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Optional: place the boat into the bowl before the water. Use a small pitcher to pour water (like the rain) into the bowl to see if the boat will float.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Have fun!</w:t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